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B0BA" w14:textId="77777777" w:rsidR="00F21582" w:rsidRPr="00F21582" w:rsidRDefault="00F21582" w:rsidP="00F815E6">
      <w:pPr>
        <w:jc w:val="center"/>
        <w:rPr>
          <w:rFonts w:ascii="Helvetica Neue" w:hAnsi="Helvetica Neue"/>
          <w:b/>
          <w:sz w:val="20"/>
          <w:szCs w:val="20"/>
        </w:rPr>
      </w:pPr>
      <w:bookmarkStart w:id="0" w:name="_GoBack"/>
      <w:bookmarkEnd w:id="0"/>
    </w:p>
    <w:p w14:paraId="27C45C58" w14:textId="4DEEAB3A" w:rsidR="00F815E6" w:rsidRPr="00227504" w:rsidRDefault="00F815E6" w:rsidP="00F815E6">
      <w:pPr>
        <w:jc w:val="center"/>
        <w:rPr>
          <w:rFonts w:ascii="Helvetica Neue" w:hAnsi="Helvetica Neue"/>
          <w:b/>
          <w:sz w:val="28"/>
          <w:szCs w:val="28"/>
        </w:rPr>
      </w:pPr>
      <w:r w:rsidRPr="00227504">
        <w:rPr>
          <w:rFonts w:ascii="Helvetica Neue" w:hAnsi="Helvetica Neue"/>
          <w:b/>
          <w:sz w:val="28"/>
          <w:szCs w:val="28"/>
        </w:rPr>
        <w:t>Tips for Re</w:t>
      </w:r>
      <w:r w:rsidR="00D44879">
        <w:rPr>
          <w:rFonts w:ascii="Helvetica Neue" w:hAnsi="Helvetica Neue"/>
          <w:b/>
          <w:sz w:val="28"/>
          <w:szCs w:val="28"/>
        </w:rPr>
        <w:t>cruiting Males and Minorities into</w:t>
      </w:r>
      <w:r w:rsidRPr="00227504">
        <w:rPr>
          <w:rFonts w:ascii="Helvetica Neue" w:hAnsi="Helvetica Neue"/>
          <w:b/>
          <w:sz w:val="28"/>
          <w:szCs w:val="28"/>
        </w:rPr>
        <w:t xml:space="preserve"> the Teacher Cadet Class</w:t>
      </w:r>
    </w:p>
    <w:p w14:paraId="33177369" w14:textId="77777777" w:rsidR="00F815E6" w:rsidRPr="00227504" w:rsidRDefault="00F815E6" w:rsidP="00F815E6">
      <w:pPr>
        <w:rPr>
          <w:rFonts w:ascii="Helvetica Neue" w:hAnsi="Helvetica Neue"/>
        </w:rPr>
      </w:pPr>
    </w:p>
    <w:p w14:paraId="25B35C03" w14:textId="77777777" w:rsidR="00F815E6" w:rsidRPr="00227504" w:rsidRDefault="00872EEB" w:rsidP="00F815E6">
      <w:pPr>
        <w:rPr>
          <w:rFonts w:ascii="Helvetica Neue" w:eastAsia="Times New Roman" w:hAnsi="Helvetica Neue" w:cstheme="minorHAnsi"/>
          <w:color w:val="000000"/>
          <w:sz w:val="24"/>
          <w:szCs w:val="24"/>
        </w:rPr>
      </w:pPr>
      <w:r w:rsidRPr="00227504">
        <w:rPr>
          <w:rFonts w:ascii="Helvetica Neue" w:hAnsi="Helvetica Neue"/>
          <w:color w:val="333333"/>
          <w:sz w:val="24"/>
          <w:szCs w:val="24"/>
        </w:rPr>
        <w:t xml:space="preserve">Minority students make up more than 40 percent of the U.S. public school population, while only 17 percent of U.S. teachers are minorities. According to a report </w:t>
      </w:r>
      <w:r w:rsidRPr="00227504">
        <w:rPr>
          <w:rFonts w:ascii="Helvetica Neue" w:hAnsi="Helvetica Neue"/>
          <w:color w:val="000000" w:themeColor="text1"/>
          <w:sz w:val="24"/>
          <w:szCs w:val="24"/>
        </w:rPr>
        <w:t>by the</w:t>
      </w:r>
      <w:r w:rsidRPr="00227504">
        <w:rPr>
          <w:rFonts w:ascii="Helvetica Neue" w:hAnsi="Helvetica Neue"/>
          <w:b/>
          <w:color w:val="000000" w:themeColor="text1"/>
          <w:sz w:val="24"/>
          <w:szCs w:val="24"/>
        </w:rPr>
        <w:t xml:space="preserve"> </w:t>
      </w:r>
      <w:hyperlink r:id="rId5" w:tgtFrame="_blank" w:history="1">
        <w:r w:rsidRPr="00227504">
          <w:rPr>
            <w:rStyle w:val="Hyperlink"/>
            <w:rFonts w:ascii="Helvetica Neue" w:hAnsi="Helvetica Neue"/>
            <w:b w:val="0"/>
            <w:color w:val="000000" w:themeColor="text1"/>
            <w:sz w:val="24"/>
            <w:szCs w:val="24"/>
          </w:rPr>
          <w:t xml:space="preserve">Center for American Progress (CAP) by Ulrich Boser, </w:t>
        </w:r>
      </w:hyperlink>
      <w:r w:rsidRPr="00227504">
        <w:rPr>
          <w:rFonts w:ascii="Helvetica Neue" w:hAnsi="Helvetica Neue"/>
          <w:color w:val="333333"/>
          <w:sz w:val="24"/>
          <w:szCs w:val="24"/>
        </w:rPr>
        <w:t>the shortage of minority teachers pose a problem for students and schools. “Teachers of color serve as role models for students, giving them a clear and concrete sense of what diversity –and in our society—looks like</w:t>
      </w:r>
      <w:r w:rsidR="00A22E8E" w:rsidRPr="00227504">
        <w:rPr>
          <w:rFonts w:ascii="Helvetica Neue" w:hAnsi="Helvetica Neue"/>
          <w:color w:val="333333"/>
          <w:sz w:val="24"/>
          <w:szCs w:val="24"/>
        </w:rPr>
        <w:t>.</w:t>
      </w:r>
      <w:r w:rsidRPr="00227504">
        <w:rPr>
          <w:rFonts w:ascii="Helvetica Neue" w:hAnsi="Helvetica Neue"/>
          <w:color w:val="333333"/>
          <w:sz w:val="24"/>
          <w:szCs w:val="24"/>
        </w:rPr>
        <w:t xml:space="preserve">” </w:t>
      </w:r>
      <w:r w:rsidR="008C5D9C" w:rsidRPr="00227504">
        <w:rPr>
          <w:rFonts w:ascii="Helvetica Neue" w:hAnsi="Helvetica Neue"/>
          <w:color w:val="333333"/>
          <w:sz w:val="24"/>
          <w:szCs w:val="24"/>
        </w:rPr>
        <w:t>Therefore, we must find</w:t>
      </w:r>
      <w:r w:rsidRPr="00227504">
        <w:rPr>
          <w:rFonts w:ascii="Helvetica Neue" w:hAnsi="Helvetica Neue"/>
          <w:color w:val="333333"/>
          <w:sz w:val="24"/>
          <w:szCs w:val="24"/>
        </w:rPr>
        <w:t xml:space="preserve"> ways to counteract these </w:t>
      </w:r>
      <w:r w:rsidR="008C5D9C" w:rsidRPr="00227504">
        <w:rPr>
          <w:rFonts w:ascii="Helvetica Neue" w:hAnsi="Helvetica Neue"/>
          <w:color w:val="333333"/>
          <w:sz w:val="24"/>
          <w:szCs w:val="24"/>
        </w:rPr>
        <w:t>disparities</w:t>
      </w:r>
      <w:r w:rsidRPr="00227504">
        <w:rPr>
          <w:rFonts w:ascii="Helvetica Neue" w:hAnsi="Helvetica Neue"/>
          <w:color w:val="333333"/>
          <w:sz w:val="24"/>
          <w:szCs w:val="24"/>
        </w:rPr>
        <w:t xml:space="preserve">. </w:t>
      </w:r>
    </w:p>
    <w:p w14:paraId="6CDDA2E6" w14:textId="77777777" w:rsidR="00F815E6" w:rsidRPr="00227504" w:rsidRDefault="00227504" w:rsidP="00F815E6">
      <w:pPr>
        <w:rPr>
          <w:rFonts w:ascii="Helvetica Neue" w:hAnsi="Helvetica Neue"/>
          <w:sz w:val="24"/>
          <w:szCs w:val="24"/>
        </w:rPr>
      </w:pPr>
      <w:r>
        <w:rPr>
          <w:rFonts w:ascii="Helvetica Neue" w:hAnsi="Helvetica Neue"/>
          <w:sz w:val="24"/>
          <w:szCs w:val="24"/>
        </w:rPr>
        <w:t>Below, you will find</w:t>
      </w:r>
      <w:r w:rsidR="00872EEB" w:rsidRPr="00227504">
        <w:rPr>
          <w:rFonts w:ascii="Helvetica Neue" w:hAnsi="Helvetica Neue"/>
          <w:sz w:val="24"/>
          <w:szCs w:val="24"/>
        </w:rPr>
        <w:t xml:space="preserve"> </w:t>
      </w:r>
      <w:r w:rsidR="00F815E6" w:rsidRPr="00227504">
        <w:rPr>
          <w:rFonts w:ascii="Helvetica Neue" w:hAnsi="Helvetica Neue"/>
          <w:sz w:val="24"/>
          <w:szCs w:val="24"/>
        </w:rPr>
        <w:t xml:space="preserve">helpful hints for recruiting </w:t>
      </w:r>
      <w:r w:rsidR="00A22E8E" w:rsidRPr="00227504">
        <w:rPr>
          <w:rFonts w:ascii="Helvetica Neue" w:hAnsi="Helvetica Neue"/>
          <w:sz w:val="24"/>
          <w:szCs w:val="24"/>
        </w:rPr>
        <w:t>m</w:t>
      </w:r>
      <w:r w:rsidR="00F815E6" w:rsidRPr="00227504">
        <w:rPr>
          <w:rFonts w:ascii="Helvetica Neue" w:hAnsi="Helvetica Neue"/>
          <w:sz w:val="24"/>
          <w:szCs w:val="24"/>
        </w:rPr>
        <w:t xml:space="preserve">ales and </w:t>
      </w:r>
      <w:r w:rsidR="00A22E8E" w:rsidRPr="00227504">
        <w:rPr>
          <w:rFonts w:ascii="Helvetica Neue" w:hAnsi="Helvetica Neue"/>
          <w:sz w:val="24"/>
          <w:szCs w:val="24"/>
        </w:rPr>
        <w:t>m</w:t>
      </w:r>
      <w:r w:rsidR="00F815E6" w:rsidRPr="00227504">
        <w:rPr>
          <w:rFonts w:ascii="Helvetica Neue" w:hAnsi="Helvetica Neue"/>
          <w:sz w:val="24"/>
          <w:szCs w:val="24"/>
        </w:rPr>
        <w:t>inorities into the Teacher Cadet class:</w:t>
      </w:r>
    </w:p>
    <w:p w14:paraId="0DBF3A28" w14:textId="77777777" w:rsidR="00F815E6" w:rsidRPr="00227504" w:rsidRDefault="00F815E6" w:rsidP="00F815E6">
      <w:pPr>
        <w:rPr>
          <w:rFonts w:ascii="Helvetica Neue" w:hAnsi="Helvetica Neue"/>
        </w:rPr>
      </w:pPr>
    </w:p>
    <w:p w14:paraId="7C26D9E2"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Talk with current Teacher Cadets to get suggestions of males who may be interested in the program.</w:t>
      </w:r>
    </w:p>
    <w:p w14:paraId="7981ACA2"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Provide signs around the school about the Teacher Cadet Program.</w:t>
      </w:r>
    </w:p>
    <w:p w14:paraId="7EC8B4AA"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Set up a Teacher Cadet table during lunch where students can get information about the class.</w:t>
      </w:r>
    </w:p>
    <w:p w14:paraId="74C7DAA9"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Get support from the guidance counselor. He/she can recruit students during their individual conference.</w:t>
      </w:r>
    </w:p>
    <w:p w14:paraId="321C7DCE"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Seek out males and minority students, and plant that “seed” about considering the education profession.</w:t>
      </w:r>
    </w:p>
    <w:p w14:paraId="0A131DC8"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Provide a segment on your morning news or television program about the Teacher Cadet Program.</w:t>
      </w:r>
    </w:p>
    <w:p w14:paraId="1A6A423F"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Have interested students to shadow the principal, assistant principal, or coaches for a few periods during the school day.</w:t>
      </w:r>
    </w:p>
    <w:p w14:paraId="797C3463"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Provide parents information about Teacher Cadet at football and/or basketball games.</w:t>
      </w:r>
    </w:p>
    <w:p w14:paraId="2CF2C170"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Set up a Teacher Cadet ta</w:t>
      </w:r>
      <w:r w:rsidR="00B31507">
        <w:rPr>
          <w:rFonts w:ascii="Helvetica Neue" w:eastAsia="Arial" w:hAnsi="Helvetica Neue" w:cs="Arial"/>
          <w:sz w:val="24"/>
          <w:szCs w:val="24"/>
        </w:rPr>
        <w:t>ble at PTS</w:t>
      </w:r>
      <w:r w:rsidRPr="00227504">
        <w:rPr>
          <w:rFonts w:ascii="Helvetica Neue" w:eastAsia="Arial" w:hAnsi="Helvetica Neue" w:cs="Arial"/>
          <w:sz w:val="24"/>
          <w:szCs w:val="24"/>
        </w:rPr>
        <w:t>A meetings.</w:t>
      </w:r>
    </w:p>
    <w:p w14:paraId="77F3A8BF"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Use male-to-male recruiting. Have current Cadets or male administrators and male teachers to talk to the young men in your building.</w:t>
      </w:r>
    </w:p>
    <w:p w14:paraId="599D9707"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Tell students about scholarships available: Teaching Fellows, SC Teacher Loan, Call Me Mister, Teach Grant, etc.</w:t>
      </w:r>
    </w:p>
    <w:p w14:paraId="0DB7DA43" w14:textId="77777777" w:rsidR="00227504" w:rsidRPr="00227504" w:rsidRDefault="00227504" w:rsidP="00227504">
      <w:pPr>
        <w:widowControl w:val="0"/>
        <w:numPr>
          <w:ilvl w:val="0"/>
          <w:numId w:val="2"/>
        </w:numPr>
        <w:spacing w:after="0" w:line="240" w:lineRule="auto"/>
        <w:ind w:left="360"/>
        <w:contextualSpacing/>
        <w:jc w:val="both"/>
        <w:rPr>
          <w:rFonts w:ascii="Helvetica Neue" w:hAnsi="Helvetica Neue"/>
          <w:sz w:val="24"/>
          <w:szCs w:val="24"/>
        </w:rPr>
      </w:pPr>
      <w:r w:rsidRPr="00227504">
        <w:rPr>
          <w:rFonts w:ascii="Helvetica Neue" w:eastAsia="Arial" w:hAnsi="Helvetica Neue" w:cs="Arial"/>
          <w:sz w:val="24"/>
          <w:szCs w:val="24"/>
        </w:rPr>
        <w:t>Expose students to the positives about teaching through panel discussions, career day activities, and guidance department endeavors.</w:t>
      </w:r>
    </w:p>
    <w:p w14:paraId="7A501084" w14:textId="2AE3E7A3" w:rsidR="00417C77" w:rsidRPr="00F21582" w:rsidRDefault="00227504" w:rsidP="00F01223">
      <w:pPr>
        <w:widowControl w:val="0"/>
        <w:numPr>
          <w:ilvl w:val="0"/>
          <w:numId w:val="2"/>
        </w:numPr>
        <w:spacing w:after="0" w:line="240" w:lineRule="auto"/>
        <w:ind w:left="360"/>
        <w:contextualSpacing/>
        <w:jc w:val="both"/>
        <w:rPr>
          <w:rFonts w:ascii="Helvetica Neue" w:hAnsi="Helvetica Neue"/>
        </w:rPr>
      </w:pPr>
      <w:r w:rsidRPr="00F21582">
        <w:rPr>
          <w:rFonts w:ascii="Helvetica Neue" w:eastAsia="Arial" w:hAnsi="Helvetica Neue" w:cs="Arial"/>
          <w:sz w:val="24"/>
          <w:szCs w:val="24"/>
        </w:rPr>
        <w:t xml:space="preserve">Identify students who have come to your school from a </w:t>
      </w:r>
      <w:proofErr w:type="spellStart"/>
      <w:r w:rsidRPr="00F21582">
        <w:rPr>
          <w:rFonts w:ascii="Helvetica Neue" w:eastAsia="Arial" w:hAnsi="Helvetica Neue" w:cs="Arial"/>
          <w:sz w:val="24"/>
          <w:szCs w:val="24"/>
        </w:rPr>
        <w:t>ProTeam</w:t>
      </w:r>
      <w:proofErr w:type="spellEnd"/>
      <w:r w:rsidRPr="00F21582">
        <w:rPr>
          <w:rFonts w:ascii="Helvetica Neue" w:eastAsia="Arial" w:hAnsi="Helvetica Neue" w:cs="Arial"/>
          <w:sz w:val="24"/>
          <w:szCs w:val="24"/>
        </w:rPr>
        <w:t xml:space="preserve"> class. Make a special effort to welcome </w:t>
      </w:r>
      <w:proofErr w:type="spellStart"/>
      <w:r w:rsidRPr="00F21582">
        <w:rPr>
          <w:rFonts w:ascii="Helvetica Neue" w:eastAsia="Arial" w:hAnsi="Helvetica Neue" w:cs="Arial"/>
          <w:sz w:val="24"/>
          <w:szCs w:val="24"/>
        </w:rPr>
        <w:t>ProTeamers</w:t>
      </w:r>
      <w:proofErr w:type="spellEnd"/>
      <w:r w:rsidRPr="00F21582">
        <w:rPr>
          <w:rFonts w:ascii="Helvetica Neue" w:eastAsia="Arial" w:hAnsi="Helvetica Neue" w:cs="Arial"/>
          <w:sz w:val="24"/>
          <w:szCs w:val="24"/>
        </w:rPr>
        <w:t xml:space="preserve"> during their ninth grade registration. Keep them in the teacher pipeline by encouraging them to participate in clubs that will groom them for the Teacher Cadet program. Track them as underclassmen to help them stay on course for Teacher Cadet in the 11</w:t>
      </w:r>
      <w:r w:rsidRPr="00F21582">
        <w:rPr>
          <w:rFonts w:ascii="Helvetica Neue" w:eastAsia="Arial" w:hAnsi="Helvetica Neue" w:cs="Arial"/>
          <w:sz w:val="24"/>
          <w:szCs w:val="24"/>
          <w:vertAlign w:val="superscript"/>
        </w:rPr>
        <w:t>th</w:t>
      </w:r>
      <w:r w:rsidRPr="00F21582">
        <w:rPr>
          <w:rFonts w:ascii="Helvetica Neue" w:eastAsia="Arial" w:hAnsi="Helvetica Neue" w:cs="Arial"/>
          <w:sz w:val="24"/>
          <w:szCs w:val="24"/>
        </w:rPr>
        <w:t>/12</w:t>
      </w:r>
      <w:r w:rsidRPr="00F21582">
        <w:rPr>
          <w:rFonts w:ascii="Helvetica Neue" w:eastAsia="Arial" w:hAnsi="Helvetica Neue" w:cs="Arial"/>
          <w:sz w:val="24"/>
          <w:szCs w:val="24"/>
          <w:vertAlign w:val="superscript"/>
        </w:rPr>
        <w:t>th</w:t>
      </w:r>
      <w:r w:rsidRPr="00F21582">
        <w:rPr>
          <w:rFonts w:ascii="Helvetica Neue" w:eastAsia="Arial" w:hAnsi="Helvetica Neue" w:cs="Arial"/>
          <w:sz w:val="24"/>
          <w:szCs w:val="24"/>
        </w:rPr>
        <w:t xml:space="preserve"> grade.</w:t>
      </w:r>
    </w:p>
    <w:sectPr w:rsidR="00417C77" w:rsidRPr="00F21582" w:rsidSect="00CA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33ED"/>
    <w:multiLevelType w:val="hybridMultilevel"/>
    <w:tmpl w:val="D5221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9271B"/>
    <w:multiLevelType w:val="multilevel"/>
    <w:tmpl w:val="FB30EBAC"/>
    <w:lvl w:ilvl="0">
      <w:start w:val="1"/>
      <w:numFmt w:val="bullet"/>
      <w:lvlText w:val=""/>
      <w:lvlJc w:val="left"/>
      <w:pPr>
        <w:ind w:left="720" w:hanging="360"/>
      </w:pPr>
      <w:rPr>
        <w:rFonts w:ascii="Wingdings" w:hAnsi="Wingdings" w:hint="default"/>
        <w:color w:val="000000"/>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E6"/>
    <w:rsid w:val="0001344E"/>
    <w:rsid w:val="00194864"/>
    <w:rsid w:val="00227504"/>
    <w:rsid w:val="00417C77"/>
    <w:rsid w:val="004E622B"/>
    <w:rsid w:val="005F1896"/>
    <w:rsid w:val="00611771"/>
    <w:rsid w:val="00872EEB"/>
    <w:rsid w:val="008C5D9C"/>
    <w:rsid w:val="008E130C"/>
    <w:rsid w:val="00A22E8E"/>
    <w:rsid w:val="00B31507"/>
    <w:rsid w:val="00CB51F2"/>
    <w:rsid w:val="00D44879"/>
    <w:rsid w:val="00F1199F"/>
    <w:rsid w:val="00F21582"/>
    <w:rsid w:val="00F8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1883"/>
  <w15:docId w15:val="{C8D2ED62-D5B6-4C31-8F39-3E55A003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5E6"/>
    <w:pPr>
      <w:ind w:left="720"/>
      <w:contextualSpacing/>
    </w:pPr>
  </w:style>
  <w:style w:type="character" w:styleId="CommentReference">
    <w:name w:val="annotation reference"/>
    <w:basedOn w:val="DefaultParagraphFont"/>
    <w:uiPriority w:val="99"/>
    <w:semiHidden/>
    <w:unhideWhenUsed/>
    <w:rsid w:val="00F815E6"/>
    <w:rPr>
      <w:sz w:val="18"/>
      <w:szCs w:val="18"/>
    </w:rPr>
  </w:style>
  <w:style w:type="paragraph" w:styleId="CommentText">
    <w:name w:val="annotation text"/>
    <w:basedOn w:val="Normal"/>
    <w:link w:val="CommentTextChar"/>
    <w:uiPriority w:val="99"/>
    <w:semiHidden/>
    <w:unhideWhenUsed/>
    <w:rsid w:val="00F815E6"/>
    <w:pPr>
      <w:spacing w:line="240" w:lineRule="auto"/>
    </w:pPr>
    <w:rPr>
      <w:sz w:val="24"/>
      <w:szCs w:val="24"/>
    </w:rPr>
  </w:style>
  <w:style w:type="character" w:customStyle="1" w:styleId="CommentTextChar">
    <w:name w:val="Comment Text Char"/>
    <w:basedOn w:val="DefaultParagraphFont"/>
    <w:link w:val="CommentText"/>
    <w:uiPriority w:val="99"/>
    <w:semiHidden/>
    <w:rsid w:val="00F815E6"/>
    <w:rPr>
      <w:sz w:val="24"/>
      <w:szCs w:val="24"/>
    </w:rPr>
  </w:style>
  <w:style w:type="paragraph" w:styleId="BalloonText">
    <w:name w:val="Balloon Text"/>
    <w:basedOn w:val="Normal"/>
    <w:link w:val="BalloonTextChar"/>
    <w:uiPriority w:val="99"/>
    <w:semiHidden/>
    <w:unhideWhenUsed/>
    <w:rsid w:val="00F8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E6"/>
    <w:rPr>
      <w:rFonts w:ascii="Tahoma" w:hAnsi="Tahoma" w:cs="Tahoma"/>
      <w:sz w:val="16"/>
      <w:szCs w:val="16"/>
    </w:rPr>
  </w:style>
  <w:style w:type="character" w:styleId="Hyperlink">
    <w:name w:val="Hyperlink"/>
    <w:basedOn w:val="DefaultParagraphFont"/>
    <w:uiPriority w:val="99"/>
    <w:semiHidden/>
    <w:unhideWhenUsed/>
    <w:rsid w:val="00872EEB"/>
    <w:rPr>
      <w:b/>
      <w:bCs/>
      <w:strike w:val="0"/>
      <w:dstrike w:val="0"/>
      <w:color w:val="88BF6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ericanprogress.org/issues/education/report/2011/11/09/10657/teacher-diversity-ma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dc:creator>
  <cp:lastModifiedBy>Hamiter, Carrie M</cp:lastModifiedBy>
  <cp:revision>3</cp:revision>
  <cp:lastPrinted>2012-11-01T18:32:00Z</cp:lastPrinted>
  <dcterms:created xsi:type="dcterms:W3CDTF">2017-06-29T19:24:00Z</dcterms:created>
  <dcterms:modified xsi:type="dcterms:W3CDTF">2017-07-12T15:39:00Z</dcterms:modified>
</cp:coreProperties>
</file>